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39897E92" w:rsidR="0077643C" w:rsidRPr="008E074A" w:rsidRDefault="0077643C" w:rsidP="00A7758A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E077F8">
        <w:rPr>
          <w:i/>
        </w:rPr>
        <w:t xml:space="preserve">le </w:t>
      </w:r>
      <w:proofErr w:type="spellStart"/>
      <w:r w:rsidR="00E077F8">
        <w:rPr>
          <w:i/>
        </w:rPr>
        <w:t>province</w:t>
      </w:r>
      <w:proofErr w:type="spellEnd"/>
      <w:r w:rsidR="00E077F8">
        <w:rPr>
          <w:i/>
        </w:rPr>
        <w:t xml:space="preserve"> di Modena, Reggio Emilia e Ferrara</w:t>
      </w:r>
      <w:bookmarkStart w:id="0" w:name="_GoBack"/>
      <w:bookmarkEnd w:id="0"/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A7758A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77777777" w:rsidR="00E1108D" w:rsidRPr="0077643C" w:rsidRDefault="00403F28" w:rsidP="00A7758A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4. Manufatti in avorio, osso, cuoio, pelle, cera, materiali cornei e organici in genere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1" w:name="_Hlk516567338"/>
      <w:bookmarkEnd w:id="1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334E8D" w14:paraId="2B38035E" w14:textId="77777777" w:rsidTr="00A7758A">
        <w:trPr>
          <w:trHeight w:val="18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Oggetto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5AE289EC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789C4500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65B0B4D5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387FF7C9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774F23E1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1D6A520C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5D40B20A" w14:textId="1F0B85F8" w:rsidR="00334E8D" w:rsidRPr="00334E8D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 w:rsidRPr="00334E8D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foto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dell’opera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>…</w:t>
            </w:r>
            <w:r w:rsidRPr="00334E8D">
              <w:rPr>
                <w:rFonts w:asciiTheme="minorHAnsi" w:hAnsiTheme="minorHAnsi" w:cstheme="minorHAnsi"/>
                <w:highlight w:val="yellow"/>
              </w:rPr>
              <w:t>]</w:t>
            </w:r>
          </w:p>
          <w:p w14:paraId="2B4C5A7C" w14:textId="7C23E4FD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6792C556" w14:textId="77777777" w:rsidTr="00A7758A">
        <w:trPr>
          <w:trHeight w:val="128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Soggetto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 w:rsidRPr="00865EF2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i/>
              </w:rPr>
              <w:t>[</w:t>
            </w:r>
            <w:proofErr w:type="spellStart"/>
            <w:r w:rsidRPr="0036161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</w:tc>
      </w:tr>
      <w:tr w:rsidR="00334E8D" w14:paraId="1B91FE05" w14:textId="77777777" w:rsidTr="00A7758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Autore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865EF2">
              <w:rPr>
                <w:rFonts w:asciiTheme="minorHAnsi" w:hAnsiTheme="minorHAnsi" w:cstheme="minorHAnsi"/>
              </w:rPr>
              <w:t>Ambito</w:t>
            </w:r>
            <w:proofErr w:type="spellEnd"/>
            <w:r w:rsidRPr="00865EF2">
              <w:rPr>
                <w:rFonts w:asciiTheme="minorHAnsi" w:hAnsiTheme="minorHAnsi" w:cstheme="minorHAnsi"/>
              </w:rPr>
              <w:t>:</w:t>
            </w:r>
            <w:r w:rsidRPr="00865EF2">
              <w:rPr>
                <w:rFonts w:asciiTheme="minorHAnsi" w:hAnsiTheme="minorHAnsi" w:cstheme="minorHAnsi"/>
              </w:rPr>
              <w:tab/>
            </w:r>
            <w:r w:rsidRPr="00C33FCC">
              <w:rPr>
                <w:rFonts w:asciiTheme="minorHAnsi" w:hAnsiTheme="minorHAnsi" w:cstheme="minorHAnsi"/>
                <w:highlight w:val="yellow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Autore</w:t>
            </w:r>
            <w:proofErr w:type="spellEnd"/>
            <w:r w:rsidRPr="00C33FCC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22A9EEB5" w14:textId="77777777" w:rsidTr="00A7758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Contesto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5EF2">
              <w:rPr>
                <w:rFonts w:asciiTheme="minorHAnsi" w:hAnsiTheme="minorHAnsi" w:cstheme="minorHAnsi"/>
              </w:rPr>
              <w:t>provenienza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 xml:space="preserve">[…da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dove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proviene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a</w:t>
            </w:r>
            <w:r>
              <w:rPr>
                <w:rFonts w:asciiTheme="minorHAnsi" w:hAnsiTheme="minorHAnsi" w:cstheme="minorHAnsi"/>
                <w:highlight w:val="yellow"/>
              </w:rPr>
              <w:t>ll’</w:t>
            </w:r>
            <w:r w:rsidRPr="00361616">
              <w:rPr>
                <w:rFonts w:asciiTheme="minorHAnsi" w:hAnsiTheme="minorHAnsi" w:cstheme="minorHAnsi"/>
                <w:highlight w:val="yellow"/>
              </w:rPr>
              <w:t>attuale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proprietà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oppure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info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su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committenza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contesto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highlight w:val="yellow"/>
              </w:rPr>
              <w:t xml:space="preserve">di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produzione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156758EC" w14:textId="77777777" w:rsidTr="00A7758A">
        <w:trPr>
          <w:trHeight w:val="32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*</w:t>
            </w:r>
            <w:proofErr w:type="spellStart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Datazione</w:t>
            </w:r>
            <w:proofErr w:type="spellEnd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: </w:t>
            </w:r>
            <w:r w:rsidRPr="00334E8D">
              <w:rPr>
                <w:rFonts w:asciiTheme="minorHAnsi" w:hAnsiTheme="minorHAnsi" w:cstheme="minorHAnsi"/>
                <w:b w:val="0"/>
                <w:bCs w:val="0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lang w:val="it-IT"/>
              </w:rPr>
            </w:pPr>
          </w:p>
        </w:tc>
      </w:tr>
      <w:tr w:rsidR="00334E8D" w14:paraId="5FDBED41" w14:textId="77777777" w:rsidTr="00A7758A">
        <w:trPr>
          <w:trHeight w:val="27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334E8D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Inventario</w:t>
            </w:r>
            <w:proofErr w:type="spellEnd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n.: </w:t>
            </w:r>
            <w:r w:rsidRPr="00334E8D">
              <w:rPr>
                <w:rFonts w:asciiTheme="minorHAnsi" w:hAnsiTheme="minorHAnsi" w:cstheme="minorHAnsi"/>
                <w:b w:val="0"/>
                <w:bCs w:val="0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lang w:val="it-IT"/>
              </w:rPr>
            </w:pPr>
          </w:p>
        </w:tc>
      </w:tr>
      <w:tr w:rsidR="00334E8D" w14:paraId="2C760D21" w14:textId="77777777" w:rsidTr="00A7758A">
        <w:trPr>
          <w:trHeight w:val="20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DC0423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Ubicazione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>:</w:t>
            </w:r>
            <w:r>
              <w:t xml:space="preserve"> </w:t>
            </w:r>
            <w:r>
              <w:tab/>
            </w:r>
            <w:r w:rsidRPr="00247352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indirizzo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del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museo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raccolta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collezione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, eventuale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denominazione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palazzo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o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sito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  <w:tr w:rsidR="00334E8D" w14:paraId="07D1B3C5" w14:textId="77777777" w:rsidTr="00A7758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C0423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Condizione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giuridica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>:</w:t>
            </w:r>
            <w:r w:rsidRPr="00865EF2">
              <w:rPr>
                <w:rFonts w:asciiTheme="minorHAnsi" w:hAnsiTheme="minorHAnsi" w:cstheme="minorHAnsi"/>
              </w:rP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denominazione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ente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proprietario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>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  <w:tr w:rsidR="00334E8D" w14:paraId="47DE5C86" w14:textId="77777777" w:rsidTr="00A7758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DC0423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65EF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Valore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5EF2">
              <w:rPr>
                <w:rFonts w:asciiTheme="minorHAnsi" w:hAnsiTheme="minorHAnsi" w:cstheme="minorHAnsi"/>
              </w:rPr>
              <w:t>assicurativo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€: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</w:tbl>
    <w:p w14:paraId="12EA32EF" w14:textId="77777777" w:rsidR="00E1108D" w:rsidRDefault="00E1108D">
      <w:pPr>
        <w:pStyle w:val="Textbody"/>
        <w:spacing w:after="0" w:line="276" w:lineRule="auto"/>
        <w:rPr>
          <w:rFonts w:cs="Times New Roman"/>
          <w:b/>
          <w:sz w:val="12"/>
          <w:szCs w:val="12"/>
          <w:lang w:val="it-IT"/>
        </w:rPr>
      </w:pPr>
    </w:p>
    <w:p w14:paraId="3DB0AE4D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4339"/>
        <w:gridCol w:w="2468"/>
      </w:tblGrid>
      <w:tr w:rsidR="00E1108D" w14:paraId="5843CB1A" w14:textId="77777777" w:rsidTr="00A7758A">
        <w:trPr>
          <w:trHeight w:val="316"/>
          <w:jc w:val="right"/>
        </w:trPr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 w:rsidTr="00A7758A">
        <w:trPr>
          <w:trHeight w:val="280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 w:rsidTr="00A7758A">
        <w:trPr>
          <w:trHeight w:val="319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48E9ED5" w14:textId="77777777" w:rsidTr="00A7758A">
        <w:trPr>
          <w:trHeight w:val="319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6845DF6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Elementi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decorativi</w:t>
            </w:r>
            <w:proofErr w:type="spellEnd"/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EB7A" w14:textId="538AA83A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A7758A">
        <w:trPr>
          <w:trHeight w:val="32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4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607C4" w14:textId="07D5AC77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77777777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cornice: 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 w:rsidP="00A7758A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0"/>
        <w:gridCol w:w="6964"/>
      </w:tblGrid>
      <w:tr w:rsidR="00E1108D" w14:paraId="58E709F5" w14:textId="77777777" w:rsidTr="00A7758A">
        <w:trPr>
          <w:trHeight w:val="27"/>
          <w:jc w:val="right"/>
        </w:trPr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A7758A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A7758A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6595DD68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lastRenderedPageBreak/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>
        <w:trPr>
          <w:trHeight w:val="1344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0577B5AB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C811A6D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materiche/ Deformazioni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2350BD99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Perdita di elementi decorativi</w:t>
            </w:r>
          </w:p>
          <w:p w14:paraId="6B866567" w14:textId="77777777" w:rsidR="00E1108D" w:rsidRDefault="00403F28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Fori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Fratture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Fessurazioni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Mancanze/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23BB643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</w:t>
            </w:r>
          </w:p>
          <w:p w14:paraId="67009C72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B611C0C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dipinto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5BA7B72B" w:rsidR="00E1108D" w:rsidRDefault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non noti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03F28D9C" w:rsidR="00E1108D" w:rsidRDefault="00387EC0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nessuno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2" w:name="_Hlk516567601"/>
      <w:r>
        <w:rPr>
          <w:rFonts w:ascii="Calibri" w:hAnsi="Calibri" w:cs="Calibri"/>
          <w:b/>
          <w:lang w:val="it-IT"/>
        </w:rPr>
        <w:t>SULL’IDONEITÀ</w:t>
      </w:r>
      <w:bookmarkEnd w:id="2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5FB70B30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T°C 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NR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387EC0">
              <w:rPr>
                <w:rFonts w:ascii="Calibri" w:hAnsi="Calibri" w:cs="Calibri"/>
                <w:sz w:val="22"/>
                <w:szCs w:val="22"/>
              </w:rPr>
              <w:t>NR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Lux  max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</w:t>
            </w:r>
            <w:r w:rsidR="00387EC0">
              <w:rPr>
                <w:rFonts w:ascii="Calibri" w:hAnsi="Calibri" w:cs="Calibri"/>
                <w:sz w:val="22"/>
                <w:szCs w:val="22"/>
                <w:lang w:val="fr-FR"/>
              </w:rPr>
              <w:t>NR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4FE583EC" w14:textId="277E238F" w:rsidR="00DD4C00" w:rsidRDefault="00403F28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T (°C) 19-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24  </w:t>
            </w:r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(</w:t>
            </w:r>
            <w:proofErr w:type="gramEnd"/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ᴧ diurno max 1.5°C)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UR %  45-65  </w:t>
            </w:r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(ᴧ diurno max 4%)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Lux  ≤ 150 </w:t>
            </w:r>
            <w:r w:rsidR="00DD4C00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(manufatti in avorio, osso, corno)</w:t>
            </w:r>
          </w:p>
          <w:p w14:paraId="25265E94" w14:textId="56C7D12E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50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-60 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 xml:space="preserve">(manufatti in </w:t>
            </w:r>
            <w:r w:rsidR="00D30D7E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cuoio, pelli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1C50775D" w14:textId="4AB0C0AE" w:rsidR="00FE115B" w:rsidRDefault="00FE115B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&lt;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18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</w:t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N.R.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>
              <w:tab/>
            </w:r>
            <w:r>
              <w:tab/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Lux  ≤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(manufatti in cera)</w:t>
            </w:r>
          </w:p>
          <w:p w14:paraId="616B15FE" w14:textId="7ABEB4DF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.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Lux  ≤</w:t>
            </w:r>
            <w:proofErr w:type="gramEnd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materiale organico in genere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646FE0A5" w14:textId="77777777" w:rsidR="00A7758A" w:rsidRDefault="00A7758A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108FB3DF" w14:textId="5364FDF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lastRenderedPageBreak/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A7758A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A7758A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A7758A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A7758A">
        <w:rPr>
          <w:rFonts w:ascii="Calibri" w:hAnsi="Calibri" w:cs="Calibr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D71C4"/>
    <w:rsid w:val="00532CF9"/>
    <w:rsid w:val="00630A58"/>
    <w:rsid w:val="006F6860"/>
    <w:rsid w:val="00727C31"/>
    <w:rsid w:val="0077643C"/>
    <w:rsid w:val="007E1D98"/>
    <w:rsid w:val="00855CC5"/>
    <w:rsid w:val="00862C12"/>
    <w:rsid w:val="00945926"/>
    <w:rsid w:val="009A2135"/>
    <w:rsid w:val="00A7758A"/>
    <w:rsid w:val="00B2673D"/>
    <w:rsid w:val="00D11928"/>
    <w:rsid w:val="00D30D7E"/>
    <w:rsid w:val="00DD4C00"/>
    <w:rsid w:val="00E031F8"/>
    <w:rsid w:val="00E077F8"/>
    <w:rsid w:val="00E1108D"/>
    <w:rsid w:val="00E14BCA"/>
    <w:rsid w:val="00EE5E53"/>
    <w:rsid w:val="00F475CC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4AFAC-B212-4F3A-963B-3CD48C2ABD4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cb66b930-9545-46e6-86f5-e345ffbabc48"/>
    <ds:schemaRef ds:uri="http://purl.org/dc/dcmitype/"/>
    <ds:schemaRef ds:uri="http://schemas.openxmlformats.org/package/2006/metadata/core-properties"/>
    <ds:schemaRef ds:uri="b7b841c3-02e4-4f7b-9e58-8d89d69183d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2</cp:revision>
  <cp:lastPrinted>2024-01-30T23:49:00Z</cp:lastPrinted>
  <dcterms:created xsi:type="dcterms:W3CDTF">2026-02-25T14:29:00Z</dcterms:created>
  <dcterms:modified xsi:type="dcterms:W3CDTF">2026-02-25T14:29:00Z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